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C9" w:rsidRDefault="009950C9">
      <w:pPr>
        <w:spacing w:before="91" w:line="242" w:lineRule="auto"/>
        <w:ind w:left="5265"/>
        <w:rPr>
          <w:rFonts w:ascii="Microsoft Sans Serif" w:hAnsi="Microsoft Sans Serif"/>
          <w:sz w:val="16"/>
        </w:rPr>
      </w:pPr>
    </w:p>
    <w:tbl>
      <w:tblPr>
        <w:tblStyle w:val="ac"/>
        <w:tblW w:w="9926" w:type="dxa"/>
        <w:tblInd w:w="283" w:type="dxa"/>
        <w:tblLook w:val="04A0"/>
      </w:tblPr>
      <w:tblGrid>
        <w:gridCol w:w="2733"/>
        <w:gridCol w:w="3209"/>
        <w:gridCol w:w="3984"/>
      </w:tblGrid>
      <w:tr w:rsidR="00217AE2" w:rsidTr="00C7106E">
        <w:trPr>
          <w:trHeight w:val="693"/>
        </w:trPr>
        <w:tc>
          <w:tcPr>
            <w:tcW w:w="2733" w:type="dxa"/>
          </w:tcPr>
          <w:p w:rsidR="00C7106E" w:rsidRDefault="00867281" w:rsidP="00C7106E">
            <w:pPr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Р</w:t>
            </w:r>
            <w:r w:rsidR="00C7106E">
              <w:rPr>
                <w:b/>
                <w:sz w:val="23"/>
              </w:rPr>
              <w:t xml:space="preserve">ассмотрено  и  принято на </w:t>
            </w:r>
            <w:r w:rsidR="00C7106E">
              <w:rPr>
                <w:b/>
                <w:spacing w:val="-2"/>
                <w:sz w:val="23"/>
              </w:rPr>
              <w:t>заседаниях:</w:t>
            </w:r>
          </w:p>
          <w:p w:rsidR="00C7106E" w:rsidRDefault="00C7106E" w:rsidP="00C7106E">
            <w:pPr>
              <w:spacing w:line="257" w:lineRule="exact"/>
              <w:rPr>
                <w:sz w:val="23"/>
              </w:rPr>
            </w:pPr>
            <w:r>
              <w:rPr>
                <w:sz w:val="23"/>
              </w:rPr>
              <w:t xml:space="preserve">Совета  </w:t>
            </w:r>
            <w:r>
              <w:rPr>
                <w:spacing w:val="-2"/>
                <w:sz w:val="23"/>
              </w:rPr>
              <w:t>родителей,</w:t>
            </w:r>
            <w:r>
              <w:rPr>
                <w:sz w:val="23"/>
              </w:rPr>
              <w:t xml:space="preserve"> Совета </w:t>
            </w:r>
            <w:r>
              <w:rPr>
                <w:spacing w:val="-2"/>
                <w:sz w:val="23"/>
              </w:rPr>
              <w:t>обучающихся</w:t>
            </w:r>
          </w:p>
          <w:p w:rsidR="00C7106E" w:rsidRDefault="00C7106E" w:rsidP="00C7106E">
            <w:pPr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Протокол № 1 от 26.08.2024г.</w:t>
            </w:r>
          </w:p>
          <w:p w:rsidR="00217AE2" w:rsidRPr="00C7106E" w:rsidRDefault="00217AE2" w:rsidP="00C7106E">
            <w:pPr>
              <w:spacing w:line="264" w:lineRule="exact"/>
              <w:rPr>
                <w:sz w:val="23"/>
              </w:rPr>
            </w:pPr>
          </w:p>
        </w:tc>
        <w:tc>
          <w:tcPr>
            <w:tcW w:w="3209" w:type="dxa"/>
          </w:tcPr>
          <w:p w:rsidR="00C7106E" w:rsidRDefault="00C7106E" w:rsidP="00C7106E">
            <w:pPr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Рассмотрено  и  принято на </w:t>
            </w:r>
            <w:r>
              <w:rPr>
                <w:b/>
                <w:spacing w:val="-2"/>
                <w:sz w:val="23"/>
              </w:rPr>
              <w:t>заседаниях:</w:t>
            </w:r>
          </w:p>
          <w:p w:rsidR="00217AE2" w:rsidRDefault="00C7106E" w:rsidP="00C7106E">
            <w:pPr>
              <w:pStyle w:val="1"/>
              <w:spacing w:before="137" w:line="240" w:lineRule="auto"/>
              <w:ind w:left="0"/>
            </w:pPr>
            <w:r>
              <w:rPr>
                <w:sz w:val="23"/>
              </w:rPr>
              <w:t>Педагогическом совета протокол№ 1 от 26.08.2024г</w:t>
            </w:r>
          </w:p>
        </w:tc>
        <w:tc>
          <w:tcPr>
            <w:tcW w:w="3984" w:type="dxa"/>
          </w:tcPr>
          <w:p w:rsidR="00217AE2" w:rsidRDefault="00C7106E" w:rsidP="00D05A3F">
            <w:pPr>
              <w:pStyle w:val="1"/>
              <w:spacing w:before="137" w:line="240" w:lineRule="auto"/>
              <w:ind w:left="0"/>
            </w:pPr>
            <w:r>
              <w:t>Утверждаю:</w:t>
            </w:r>
          </w:p>
          <w:p w:rsidR="00C7106E" w:rsidRDefault="00C7106E" w:rsidP="00D05A3F">
            <w:pPr>
              <w:pStyle w:val="1"/>
              <w:spacing w:before="137" w:line="240" w:lineRule="auto"/>
              <w:ind w:left="0"/>
            </w:pPr>
            <w:r>
              <w:t>Директор МОУ Меловская ОШ</w:t>
            </w:r>
          </w:p>
          <w:p w:rsidR="00C7106E" w:rsidRDefault="00867281" w:rsidP="00D05A3F">
            <w:pPr>
              <w:pStyle w:val="1"/>
              <w:spacing w:before="137" w:line="240" w:lineRule="auto"/>
              <w:ind w:left="0"/>
            </w:pPr>
            <w:r>
              <w:t>___________Р.Р.С</w:t>
            </w:r>
            <w:r w:rsidR="00C7106E">
              <w:t>афина</w:t>
            </w:r>
          </w:p>
          <w:p w:rsidR="00C7106E" w:rsidRDefault="00867281" w:rsidP="00D05A3F">
            <w:pPr>
              <w:pStyle w:val="1"/>
              <w:spacing w:before="137" w:line="240" w:lineRule="auto"/>
              <w:ind w:left="0"/>
            </w:pPr>
            <w:r>
              <w:t>Приказ 70о</w:t>
            </w:r>
            <w:r w:rsidR="00C7106E">
              <w:t xml:space="preserve">\д от 26.08.2024 года </w:t>
            </w:r>
          </w:p>
        </w:tc>
      </w:tr>
    </w:tbl>
    <w:p w:rsidR="00D05A3F" w:rsidRDefault="00D05A3F" w:rsidP="00D05A3F">
      <w:pPr>
        <w:pStyle w:val="1"/>
        <w:spacing w:before="137" w:line="240" w:lineRule="auto"/>
      </w:pPr>
    </w:p>
    <w:p w:rsidR="00C7106E" w:rsidRDefault="00C7106E" w:rsidP="00D05A3F">
      <w:pPr>
        <w:pStyle w:val="1"/>
        <w:spacing w:line="240" w:lineRule="auto"/>
        <w:rPr>
          <w:b w:val="0"/>
          <w:bCs w:val="0"/>
          <w:spacing w:val="-2"/>
        </w:rPr>
      </w:pPr>
    </w:p>
    <w:p w:rsidR="00C7106E" w:rsidRDefault="00C7106E" w:rsidP="00D05A3F">
      <w:pPr>
        <w:pStyle w:val="1"/>
        <w:spacing w:line="240" w:lineRule="auto"/>
        <w:rPr>
          <w:b w:val="0"/>
          <w:bCs w:val="0"/>
          <w:spacing w:val="-2"/>
        </w:rPr>
      </w:pPr>
    </w:p>
    <w:p w:rsidR="00C7106E" w:rsidRDefault="00C7106E" w:rsidP="00D05A3F">
      <w:pPr>
        <w:pStyle w:val="1"/>
        <w:spacing w:line="240" w:lineRule="auto"/>
        <w:rPr>
          <w:b w:val="0"/>
          <w:bCs w:val="0"/>
          <w:spacing w:val="-2"/>
        </w:rPr>
      </w:pPr>
    </w:p>
    <w:p w:rsidR="00C7106E" w:rsidRDefault="00C7106E" w:rsidP="00D05A3F">
      <w:pPr>
        <w:pStyle w:val="1"/>
        <w:spacing w:line="240" w:lineRule="auto"/>
        <w:rPr>
          <w:b w:val="0"/>
          <w:bCs w:val="0"/>
          <w:spacing w:val="-2"/>
        </w:rPr>
      </w:pPr>
    </w:p>
    <w:p w:rsidR="00C7106E" w:rsidRDefault="00C7106E" w:rsidP="00D05A3F">
      <w:pPr>
        <w:pStyle w:val="1"/>
        <w:spacing w:line="240" w:lineRule="auto"/>
        <w:rPr>
          <w:b w:val="0"/>
          <w:bCs w:val="0"/>
          <w:spacing w:val="-2"/>
        </w:rPr>
      </w:pPr>
    </w:p>
    <w:p w:rsidR="009950C9" w:rsidRDefault="009950C9">
      <w:pPr>
        <w:pStyle w:val="a4"/>
        <w:rPr>
          <w:sz w:val="32"/>
        </w:rPr>
      </w:pPr>
    </w:p>
    <w:p w:rsidR="009950C9" w:rsidRDefault="009950C9">
      <w:pPr>
        <w:pStyle w:val="a4"/>
        <w:rPr>
          <w:sz w:val="32"/>
        </w:rPr>
      </w:pPr>
    </w:p>
    <w:p w:rsidR="009950C9" w:rsidRDefault="009950C9">
      <w:pPr>
        <w:pStyle w:val="a4"/>
        <w:rPr>
          <w:sz w:val="32"/>
        </w:rPr>
      </w:pPr>
    </w:p>
    <w:p w:rsidR="009950C9" w:rsidRDefault="009950C9">
      <w:pPr>
        <w:pStyle w:val="a4"/>
        <w:spacing w:before="192"/>
        <w:rPr>
          <w:sz w:val="32"/>
        </w:rPr>
      </w:pPr>
    </w:p>
    <w:p w:rsidR="009950C9" w:rsidRDefault="00462E18">
      <w:pPr>
        <w:pStyle w:val="a3"/>
      </w:pPr>
      <w:r>
        <w:rPr>
          <w:spacing w:val="-2"/>
        </w:rPr>
        <w:t>Положение</w:t>
      </w:r>
    </w:p>
    <w:p w:rsidR="009950C9" w:rsidRDefault="00462E18">
      <w:pPr>
        <w:spacing w:before="1"/>
        <w:ind w:left="1568" w:right="1398" w:firstLine="2157"/>
        <w:rPr>
          <w:b/>
          <w:sz w:val="28"/>
        </w:rPr>
      </w:pPr>
      <w:r>
        <w:rPr>
          <w:b/>
          <w:sz w:val="28"/>
        </w:rPr>
        <w:t>о школьной одежде м</w:t>
      </w:r>
      <w:r>
        <w:rPr>
          <w:b/>
          <w:spacing w:val="-2"/>
          <w:sz w:val="28"/>
        </w:rPr>
        <w:t>униципальногообщеобразовательногоучреждения</w:t>
      </w:r>
    </w:p>
    <w:p w:rsidR="009950C9" w:rsidRDefault="00217AE2">
      <w:pPr>
        <w:ind w:left="854" w:right="707"/>
        <w:jc w:val="center"/>
        <w:rPr>
          <w:b/>
          <w:sz w:val="28"/>
        </w:rPr>
      </w:pPr>
      <w:r>
        <w:rPr>
          <w:b/>
          <w:sz w:val="28"/>
        </w:rPr>
        <w:t xml:space="preserve">Меловская </w:t>
      </w:r>
      <w:r w:rsidR="00462E18">
        <w:rPr>
          <w:b/>
          <w:sz w:val="28"/>
        </w:rPr>
        <w:t xml:space="preserve"> основная школа</w:t>
      </w:r>
    </w:p>
    <w:p w:rsidR="009950C9" w:rsidRDefault="00462E18">
      <w:pPr>
        <w:ind w:left="854" w:right="70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муниципального образования «Город Новоульяновск» Ульяновской области</w:t>
      </w:r>
    </w:p>
    <w:p w:rsidR="009950C9" w:rsidRDefault="009950C9">
      <w:pPr>
        <w:pStyle w:val="a4"/>
        <w:rPr>
          <w:b/>
          <w:sz w:val="28"/>
        </w:rPr>
      </w:pPr>
    </w:p>
    <w:p w:rsidR="009950C9" w:rsidRDefault="009950C9">
      <w:pPr>
        <w:pStyle w:val="a4"/>
        <w:rPr>
          <w:b/>
          <w:sz w:val="28"/>
        </w:rPr>
      </w:pPr>
    </w:p>
    <w:p w:rsidR="009950C9" w:rsidRDefault="009950C9">
      <w:pPr>
        <w:pStyle w:val="a4"/>
        <w:rPr>
          <w:b/>
          <w:sz w:val="28"/>
        </w:rPr>
      </w:pPr>
    </w:p>
    <w:p w:rsidR="009950C9" w:rsidRDefault="009950C9">
      <w:pPr>
        <w:pStyle w:val="a4"/>
        <w:rPr>
          <w:b/>
          <w:sz w:val="28"/>
        </w:rPr>
      </w:pPr>
    </w:p>
    <w:p w:rsidR="009950C9" w:rsidRDefault="009950C9">
      <w:pPr>
        <w:pStyle w:val="a4"/>
        <w:rPr>
          <w:b/>
          <w:sz w:val="28"/>
        </w:rPr>
      </w:pPr>
    </w:p>
    <w:p w:rsidR="009950C9" w:rsidRDefault="009950C9">
      <w:pPr>
        <w:pStyle w:val="a4"/>
        <w:rPr>
          <w:b/>
          <w:sz w:val="28"/>
        </w:rPr>
      </w:pPr>
    </w:p>
    <w:p w:rsidR="009950C9" w:rsidRDefault="009950C9">
      <w:pPr>
        <w:pStyle w:val="a4"/>
        <w:rPr>
          <w:b/>
          <w:sz w:val="28"/>
        </w:rPr>
      </w:pPr>
    </w:p>
    <w:p w:rsidR="009950C9" w:rsidRDefault="009950C9">
      <w:pPr>
        <w:pStyle w:val="a4"/>
        <w:rPr>
          <w:b/>
          <w:sz w:val="28"/>
        </w:rPr>
      </w:pPr>
    </w:p>
    <w:p w:rsidR="009950C9" w:rsidRDefault="009950C9">
      <w:pPr>
        <w:pStyle w:val="a4"/>
        <w:rPr>
          <w:b/>
          <w:sz w:val="28"/>
        </w:rPr>
      </w:pPr>
    </w:p>
    <w:p w:rsidR="009950C9" w:rsidRDefault="009950C9">
      <w:pPr>
        <w:pStyle w:val="a4"/>
        <w:rPr>
          <w:b/>
          <w:sz w:val="28"/>
        </w:rPr>
      </w:pPr>
    </w:p>
    <w:p w:rsidR="009950C9" w:rsidRDefault="009950C9">
      <w:pPr>
        <w:pStyle w:val="a4"/>
        <w:rPr>
          <w:b/>
          <w:sz w:val="28"/>
        </w:rPr>
      </w:pPr>
    </w:p>
    <w:p w:rsidR="00D05A3F" w:rsidRDefault="00D05A3F">
      <w:pPr>
        <w:pStyle w:val="a4"/>
        <w:rPr>
          <w:b/>
          <w:sz w:val="28"/>
        </w:rPr>
      </w:pPr>
    </w:p>
    <w:p w:rsidR="009950C9" w:rsidRDefault="009950C9">
      <w:pPr>
        <w:pStyle w:val="a4"/>
        <w:rPr>
          <w:b/>
          <w:sz w:val="28"/>
        </w:rPr>
      </w:pPr>
    </w:p>
    <w:p w:rsidR="00D05A3F" w:rsidRDefault="00D05A3F">
      <w:pPr>
        <w:pStyle w:val="a4"/>
        <w:rPr>
          <w:b/>
          <w:sz w:val="28"/>
        </w:rPr>
      </w:pPr>
    </w:p>
    <w:p w:rsidR="00D05A3F" w:rsidRDefault="00D05A3F">
      <w:pPr>
        <w:pStyle w:val="a4"/>
        <w:rPr>
          <w:b/>
          <w:sz w:val="28"/>
        </w:rPr>
      </w:pPr>
    </w:p>
    <w:p w:rsidR="00D05A3F" w:rsidRDefault="00D05A3F">
      <w:pPr>
        <w:pStyle w:val="a4"/>
        <w:rPr>
          <w:b/>
          <w:sz w:val="28"/>
        </w:rPr>
      </w:pPr>
    </w:p>
    <w:p w:rsidR="00D05A3F" w:rsidRDefault="00D05A3F">
      <w:pPr>
        <w:pStyle w:val="a4"/>
        <w:rPr>
          <w:b/>
          <w:sz w:val="28"/>
        </w:rPr>
      </w:pPr>
    </w:p>
    <w:p w:rsidR="00D05A3F" w:rsidRDefault="00D05A3F">
      <w:pPr>
        <w:pStyle w:val="a4"/>
        <w:rPr>
          <w:b/>
          <w:sz w:val="28"/>
        </w:rPr>
      </w:pPr>
    </w:p>
    <w:p w:rsidR="00217AE2" w:rsidRDefault="00217AE2">
      <w:pPr>
        <w:pStyle w:val="a4"/>
        <w:rPr>
          <w:b/>
          <w:sz w:val="28"/>
        </w:rPr>
      </w:pPr>
    </w:p>
    <w:p w:rsidR="00217AE2" w:rsidRDefault="00217AE2">
      <w:pPr>
        <w:pStyle w:val="a4"/>
        <w:rPr>
          <w:b/>
          <w:sz w:val="28"/>
        </w:rPr>
      </w:pPr>
    </w:p>
    <w:p w:rsidR="00217AE2" w:rsidRDefault="00217AE2">
      <w:pPr>
        <w:pStyle w:val="a4"/>
        <w:rPr>
          <w:b/>
          <w:sz w:val="28"/>
        </w:rPr>
      </w:pPr>
    </w:p>
    <w:p w:rsidR="00217AE2" w:rsidRDefault="00217AE2">
      <w:pPr>
        <w:pStyle w:val="a4"/>
        <w:rPr>
          <w:b/>
          <w:sz w:val="28"/>
        </w:rPr>
      </w:pPr>
    </w:p>
    <w:p w:rsidR="00217AE2" w:rsidRDefault="00217AE2">
      <w:pPr>
        <w:pStyle w:val="a4"/>
        <w:rPr>
          <w:b/>
          <w:sz w:val="28"/>
        </w:rPr>
      </w:pPr>
    </w:p>
    <w:p w:rsidR="00217AE2" w:rsidRDefault="00217AE2">
      <w:pPr>
        <w:pStyle w:val="a4"/>
        <w:rPr>
          <w:b/>
          <w:sz w:val="28"/>
        </w:rPr>
      </w:pPr>
    </w:p>
    <w:p w:rsidR="009950C9" w:rsidRDefault="00462E18">
      <w:pPr>
        <w:pStyle w:val="1"/>
        <w:numPr>
          <w:ilvl w:val="0"/>
          <w:numId w:val="8"/>
        </w:numPr>
        <w:tabs>
          <w:tab w:val="left" w:pos="986"/>
        </w:tabs>
        <w:spacing w:before="72" w:line="240" w:lineRule="auto"/>
        <w:ind w:left="986" w:hanging="344"/>
      </w:pPr>
      <w:r>
        <w:t>Общие</w:t>
      </w:r>
      <w:r w:rsidR="00C7106E">
        <w:t xml:space="preserve"> </w:t>
      </w:r>
      <w:r>
        <w:rPr>
          <w:spacing w:val="-2"/>
        </w:rPr>
        <w:t>положения</w:t>
      </w:r>
    </w:p>
    <w:p w:rsidR="009950C9" w:rsidRDefault="00462E18">
      <w:pPr>
        <w:pStyle w:val="a8"/>
        <w:numPr>
          <w:ilvl w:val="1"/>
          <w:numId w:val="7"/>
        </w:numPr>
        <w:tabs>
          <w:tab w:val="left" w:pos="781"/>
        </w:tabs>
        <w:spacing w:before="271"/>
        <w:ind w:right="128" w:firstLine="0"/>
        <w:rPr>
          <w:sz w:val="24"/>
        </w:rPr>
      </w:pPr>
      <w:r>
        <w:rPr>
          <w:sz w:val="24"/>
        </w:rPr>
        <w:t>В соответствии с ст.28 ФЗ №273«Об образовании в Российской Федерации», письмом МинистерстваобразованияРФот 28марта 2013 г № ДЛ-65/08«Об установлении требованийкодеждеобучающихся,РаспоряженияПравительстваУльяновской</w:t>
      </w:r>
      <w:r>
        <w:rPr>
          <w:spacing w:val="-2"/>
          <w:sz w:val="24"/>
        </w:rPr>
        <w:t>области</w:t>
      </w:r>
    </w:p>
    <w:p w:rsidR="009950C9" w:rsidRDefault="00462E18">
      <w:pPr>
        <w:pStyle w:val="a4"/>
        <w:spacing w:before="1"/>
        <w:ind w:left="283" w:right="125"/>
        <w:jc w:val="both"/>
      </w:pPr>
      <w:r>
        <w:t>№ 869-пр от 29 декабря 2014 года «Об утверждении типовых образцов повседневной одежды обучающихся в государственных организациях Ульяновской области и муниципальных организациях муниципальных образований Ульяновской области осуществляющих образовательную деятельность по образовательным программам начального, основного общего и среднего общего образования», Постановлением Правительства Ульяновской области №550-п от 02.12.2014г. «Об утверждении типовых требований, в соответствии с которыми государственные организации Ульяновской области и муниципальные организации муниципальных образований Ульяновской области, осуществляющие образовательную деятельность по образовательным программам начального, основного общего и среднего общего образования, устанавливают требования к одежде обучающихся»в школе вводится школьная форма установленного образца для учащихся 1-9 классов.</w:t>
      </w:r>
    </w:p>
    <w:p w:rsidR="009950C9" w:rsidRDefault="00462E18">
      <w:pPr>
        <w:pStyle w:val="a8"/>
        <w:numPr>
          <w:ilvl w:val="1"/>
          <w:numId w:val="7"/>
        </w:numPr>
        <w:tabs>
          <w:tab w:val="left" w:pos="832"/>
        </w:tabs>
        <w:spacing w:line="235" w:lineRule="auto"/>
        <w:ind w:right="133" w:firstLine="0"/>
        <w:rPr>
          <w:sz w:val="24"/>
        </w:rPr>
      </w:pPr>
      <w:r>
        <w:rPr>
          <w:sz w:val="24"/>
        </w:rPr>
        <w:t>Настоящее Положение является локальным актом школы и обязательно для выполнения сотрудниками, учащимися и их родителями (лицами их заменяющими).</w:t>
      </w:r>
    </w:p>
    <w:p w:rsidR="009950C9" w:rsidRDefault="00462E18">
      <w:pPr>
        <w:pStyle w:val="a8"/>
        <w:numPr>
          <w:ilvl w:val="1"/>
          <w:numId w:val="7"/>
        </w:numPr>
        <w:tabs>
          <w:tab w:val="left" w:pos="714"/>
        </w:tabs>
        <w:spacing w:before="4" w:line="235" w:lineRule="auto"/>
        <w:ind w:right="140" w:firstLine="0"/>
        <w:rPr>
          <w:sz w:val="24"/>
        </w:rPr>
      </w:pPr>
      <w:r>
        <w:rPr>
          <w:sz w:val="24"/>
        </w:rPr>
        <w:t>Настоящее Положение регламентирует требования к школьной одежде обучающихся (далее - школьная форма), а также к внешнему виду обучающихся.</w:t>
      </w:r>
    </w:p>
    <w:p w:rsidR="009950C9" w:rsidRDefault="00462E18">
      <w:pPr>
        <w:pStyle w:val="a8"/>
        <w:numPr>
          <w:ilvl w:val="1"/>
          <w:numId w:val="7"/>
        </w:numPr>
        <w:tabs>
          <w:tab w:val="left" w:pos="732"/>
        </w:tabs>
        <w:spacing w:before="3"/>
        <w:ind w:right="131" w:firstLine="0"/>
        <w:rPr>
          <w:sz w:val="24"/>
        </w:rPr>
      </w:pPr>
      <w:r>
        <w:rPr>
          <w:sz w:val="24"/>
        </w:rPr>
        <w:t>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 вспомогательному персоналу.</w:t>
      </w:r>
    </w:p>
    <w:p w:rsidR="009950C9" w:rsidRDefault="00462E18">
      <w:pPr>
        <w:pStyle w:val="a8"/>
        <w:numPr>
          <w:ilvl w:val="1"/>
          <w:numId w:val="7"/>
        </w:numPr>
        <w:tabs>
          <w:tab w:val="left" w:pos="712"/>
        </w:tabs>
        <w:ind w:right="130" w:firstLine="0"/>
        <w:rPr>
          <w:sz w:val="24"/>
        </w:rPr>
      </w:pPr>
      <w:r>
        <w:rPr>
          <w:sz w:val="24"/>
        </w:rPr>
        <w:t>Школьная форма приобретается родителями в магазинах, либо шьется в соответствии с предложенным описанием.</w:t>
      </w:r>
    </w:p>
    <w:p w:rsidR="009950C9" w:rsidRDefault="00462E18">
      <w:pPr>
        <w:pStyle w:val="1"/>
        <w:numPr>
          <w:ilvl w:val="0"/>
          <w:numId w:val="8"/>
        </w:numPr>
        <w:tabs>
          <w:tab w:val="left" w:pos="985"/>
        </w:tabs>
        <w:spacing w:before="274"/>
        <w:ind w:left="985" w:hanging="343"/>
      </w:pPr>
      <w:r>
        <w:t>Функциишкольной</w:t>
      </w:r>
      <w:r>
        <w:rPr>
          <w:spacing w:val="-2"/>
        </w:rPr>
        <w:t>формы</w:t>
      </w:r>
    </w:p>
    <w:p w:rsidR="009950C9" w:rsidRDefault="00462E18">
      <w:pPr>
        <w:pStyle w:val="a8"/>
        <w:numPr>
          <w:ilvl w:val="1"/>
          <w:numId w:val="6"/>
        </w:numPr>
        <w:tabs>
          <w:tab w:val="left" w:pos="640"/>
          <w:tab w:val="left" w:pos="642"/>
        </w:tabs>
        <w:ind w:right="128"/>
        <w:jc w:val="left"/>
        <w:rPr>
          <w:sz w:val="24"/>
        </w:rPr>
      </w:pPr>
      <w:r>
        <w:rPr>
          <w:sz w:val="24"/>
        </w:rPr>
        <w:t xml:space="preserve">Обеспечение обучающихся удобной и эстетичной одеждой в повседневной школьной </w:t>
      </w:r>
      <w:r>
        <w:rPr>
          <w:spacing w:val="-2"/>
          <w:sz w:val="24"/>
        </w:rPr>
        <w:t>жизни.</w:t>
      </w:r>
    </w:p>
    <w:p w:rsidR="009950C9" w:rsidRDefault="00462E18">
      <w:pPr>
        <w:pStyle w:val="a8"/>
        <w:numPr>
          <w:ilvl w:val="1"/>
          <w:numId w:val="6"/>
        </w:numPr>
        <w:tabs>
          <w:tab w:val="left" w:pos="640"/>
          <w:tab w:val="left" w:pos="642"/>
        </w:tabs>
        <w:ind w:right="126"/>
        <w:jc w:val="left"/>
        <w:rPr>
          <w:sz w:val="24"/>
        </w:rPr>
      </w:pPr>
      <w:r>
        <w:rPr>
          <w:sz w:val="24"/>
        </w:rPr>
        <w:t xml:space="preserve">Устранения признаков социального, имущественного и религиозного различия между </w:t>
      </w:r>
      <w:r>
        <w:rPr>
          <w:spacing w:val="-2"/>
          <w:sz w:val="24"/>
        </w:rPr>
        <w:t>обучающимися.</w:t>
      </w:r>
    </w:p>
    <w:p w:rsidR="009950C9" w:rsidRDefault="00462E18">
      <w:pPr>
        <w:pStyle w:val="a8"/>
        <w:numPr>
          <w:ilvl w:val="1"/>
          <w:numId w:val="6"/>
        </w:numPr>
        <w:tabs>
          <w:tab w:val="left" w:pos="640"/>
          <w:tab w:val="left" w:pos="642"/>
        </w:tabs>
        <w:ind w:right="135"/>
        <w:jc w:val="left"/>
        <w:rPr>
          <w:sz w:val="24"/>
        </w:rPr>
      </w:pPr>
      <w:r>
        <w:rPr>
          <w:sz w:val="24"/>
        </w:rPr>
        <w:t xml:space="preserve">Предупреждениевозникновенияуобучающихсяпсихологическогодискомфортаперед </w:t>
      </w:r>
      <w:r>
        <w:rPr>
          <w:spacing w:val="-2"/>
          <w:sz w:val="24"/>
        </w:rPr>
        <w:t>сверстниками.</w:t>
      </w:r>
    </w:p>
    <w:p w:rsidR="009950C9" w:rsidRDefault="00462E18">
      <w:pPr>
        <w:pStyle w:val="a8"/>
        <w:numPr>
          <w:ilvl w:val="1"/>
          <w:numId w:val="6"/>
        </w:numPr>
        <w:tabs>
          <w:tab w:val="left" w:pos="640"/>
          <w:tab w:val="left" w:pos="642"/>
        </w:tabs>
        <w:ind w:right="130"/>
        <w:jc w:val="left"/>
        <w:rPr>
          <w:b/>
          <w:sz w:val="24"/>
        </w:rPr>
      </w:pPr>
      <w:r>
        <w:rPr>
          <w:sz w:val="24"/>
        </w:rPr>
        <w:t xml:space="preserve">Укреплениеобщегоимиджаобразовательнойорганизации,формированияшкольной </w:t>
      </w:r>
      <w:r>
        <w:rPr>
          <w:spacing w:val="-2"/>
          <w:sz w:val="24"/>
        </w:rPr>
        <w:t>идентичности.</w:t>
      </w:r>
    </w:p>
    <w:p w:rsidR="009950C9" w:rsidRDefault="00462E18">
      <w:pPr>
        <w:pStyle w:val="1"/>
        <w:numPr>
          <w:ilvl w:val="0"/>
          <w:numId w:val="8"/>
        </w:numPr>
        <w:tabs>
          <w:tab w:val="left" w:pos="679"/>
        </w:tabs>
        <w:spacing w:before="255"/>
        <w:ind w:left="679" w:hanging="396"/>
        <w:jc w:val="both"/>
      </w:pPr>
      <w:r>
        <w:t>Основныетребованиякшкольнойодеждеивнешнемувиду</w:t>
      </w:r>
      <w:r>
        <w:rPr>
          <w:spacing w:val="-2"/>
        </w:rPr>
        <w:t>обучающихся</w:t>
      </w:r>
    </w:p>
    <w:p w:rsidR="009950C9" w:rsidRDefault="00462E18">
      <w:pPr>
        <w:pStyle w:val="a8"/>
        <w:numPr>
          <w:ilvl w:val="1"/>
          <w:numId w:val="5"/>
        </w:numPr>
        <w:tabs>
          <w:tab w:val="left" w:pos="641"/>
        </w:tabs>
        <w:spacing w:line="272" w:lineRule="exact"/>
        <w:ind w:left="641" w:hanging="358"/>
        <w:rPr>
          <w:sz w:val="24"/>
        </w:rPr>
      </w:pPr>
      <w:r>
        <w:rPr>
          <w:b/>
          <w:sz w:val="24"/>
        </w:rPr>
        <w:t>Школьнаяодежда</w:t>
      </w:r>
      <w:r>
        <w:rPr>
          <w:sz w:val="24"/>
        </w:rPr>
        <w:t>подразделяетсянапарадную,повседневнуюи</w:t>
      </w:r>
      <w:r>
        <w:rPr>
          <w:spacing w:val="-2"/>
          <w:sz w:val="24"/>
        </w:rPr>
        <w:t>спортивную.</w:t>
      </w:r>
    </w:p>
    <w:p w:rsidR="009950C9" w:rsidRDefault="00462E18">
      <w:pPr>
        <w:pStyle w:val="a8"/>
        <w:numPr>
          <w:ilvl w:val="2"/>
          <w:numId w:val="5"/>
        </w:numPr>
        <w:tabs>
          <w:tab w:val="left" w:pos="640"/>
        </w:tabs>
        <w:spacing w:before="2" w:line="275" w:lineRule="exact"/>
        <w:ind w:left="640" w:hanging="539"/>
        <w:rPr>
          <w:sz w:val="24"/>
        </w:rPr>
      </w:pPr>
      <w:r>
        <w:rPr>
          <w:b/>
          <w:sz w:val="24"/>
        </w:rPr>
        <w:t>Повседневнаяшкольнаяодежда,</w:t>
      </w:r>
      <w:r>
        <w:rPr>
          <w:sz w:val="24"/>
        </w:rPr>
        <w:t>котораявключаетв</w:t>
      </w:r>
      <w:r>
        <w:rPr>
          <w:spacing w:val="-2"/>
          <w:sz w:val="24"/>
        </w:rPr>
        <w:t>себя:</w:t>
      </w:r>
    </w:p>
    <w:p w:rsidR="009950C9" w:rsidRDefault="00462E18">
      <w:pPr>
        <w:pStyle w:val="a4"/>
        <w:ind w:left="101" w:right="133"/>
        <w:jc w:val="both"/>
      </w:pPr>
      <w:r>
        <w:t>а) для обучающихся мужского пола – брюки классического покроя, пиджак или жилет чёрного, синего или серого цвета (допускается использование ткани в клеткуили полоскув классическом цветовом оформлении); однотонная сорочка, выполненная в сочетающейся с иной одеждой цветовой гамме; аксессуары (галстук, поясной ремень или подтяжки);</w:t>
      </w:r>
    </w:p>
    <w:p w:rsidR="00C7106E" w:rsidRDefault="00462E18">
      <w:pPr>
        <w:pStyle w:val="a4"/>
        <w:ind w:left="101" w:right="131"/>
        <w:jc w:val="both"/>
      </w:pPr>
      <w:r>
        <w:t>б) для обучающихся женского пола – брюки классического покроя, жакет, жилет, юбка или сарафан чёрного, синего или серого цвета (допускается использование ткани в клетку или полоску в классическом цветовом оформлении); однотоннаянепрозрачная блузка (длиной ниже талии), выполненная в сочетающейся с инойодеждой цветовой гамме, которая может быть дополнена галстуком, или платье, выполненное в различных цветовых решениях, которое может быть дополнено белым или чёрным фартуком, съёмным воротником;</w:t>
      </w:r>
    </w:p>
    <w:p w:rsidR="00C7106E" w:rsidRDefault="00C7106E" w:rsidP="00C7106E"/>
    <w:p w:rsidR="009950C9" w:rsidRDefault="00462E18">
      <w:pPr>
        <w:pStyle w:val="a8"/>
        <w:numPr>
          <w:ilvl w:val="2"/>
          <w:numId w:val="5"/>
        </w:numPr>
        <w:tabs>
          <w:tab w:val="left" w:pos="640"/>
        </w:tabs>
        <w:spacing w:before="76"/>
        <w:ind w:left="640" w:hanging="539"/>
        <w:rPr>
          <w:sz w:val="24"/>
        </w:rPr>
      </w:pPr>
      <w:r>
        <w:rPr>
          <w:b/>
          <w:sz w:val="24"/>
        </w:rPr>
        <w:t>Параднаяшкольнаяодежда</w:t>
      </w:r>
      <w:r>
        <w:rPr>
          <w:sz w:val="24"/>
        </w:rPr>
        <w:t>,которая</w:t>
      </w:r>
      <w:r>
        <w:rPr>
          <w:spacing w:val="-2"/>
          <w:sz w:val="24"/>
        </w:rPr>
        <w:t>состоит:</w:t>
      </w:r>
    </w:p>
    <w:p w:rsidR="009950C9" w:rsidRDefault="00462E18">
      <w:pPr>
        <w:pStyle w:val="a4"/>
        <w:spacing w:before="4" w:line="235" w:lineRule="auto"/>
        <w:ind w:left="101" w:right="131"/>
        <w:jc w:val="both"/>
      </w:pPr>
      <w:r>
        <w:t>а) для обучающихся мужского пола – из повседневной одежды, дополненной сорочкой белого цвета (или) праздничным аксессуаром;</w:t>
      </w:r>
    </w:p>
    <w:p w:rsidR="009950C9" w:rsidRDefault="00462E18">
      <w:pPr>
        <w:pStyle w:val="a4"/>
        <w:spacing w:before="3"/>
        <w:ind w:left="101" w:right="126"/>
        <w:jc w:val="both"/>
      </w:pPr>
      <w:r>
        <w:t>б) для обучающихся женского пола – из повседневной одежды, дополненной непрозрачной блузкой белого цвета (если требования к повседневной одежде предусматривают ношение брюк классического покроя, жакета, жилета или сарафана), белого фартука (еслитребования к повседневной одежде предусматривают ношение платья, выполненного в различных цветовых решениях) и (или) праздничного аксессуара;</w:t>
      </w:r>
    </w:p>
    <w:p w:rsidR="009950C9" w:rsidRDefault="00462E18">
      <w:pPr>
        <w:pStyle w:val="1"/>
        <w:numPr>
          <w:ilvl w:val="2"/>
          <w:numId w:val="5"/>
        </w:numPr>
        <w:tabs>
          <w:tab w:val="left" w:pos="640"/>
        </w:tabs>
        <w:ind w:left="640" w:hanging="539"/>
        <w:jc w:val="both"/>
      </w:pPr>
      <w:r>
        <w:rPr>
          <w:spacing w:val="-2"/>
        </w:rPr>
        <w:t>Спортивнаяшкольнаяодежда</w:t>
      </w:r>
    </w:p>
    <w:p w:rsidR="009950C9" w:rsidRDefault="00462E18">
      <w:pPr>
        <w:pStyle w:val="a8"/>
        <w:numPr>
          <w:ilvl w:val="3"/>
          <w:numId w:val="5"/>
        </w:numPr>
        <w:tabs>
          <w:tab w:val="left" w:pos="1275"/>
        </w:tabs>
        <w:spacing w:before="6" w:line="235" w:lineRule="auto"/>
        <w:ind w:right="130"/>
        <w:rPr>
          <w:sz w:val="24"/>
        </w:rPr>
      </w:pPr>
      <w:r>
        <w:rPr>
          <w:sz w:val="24"/>
        </w:rPr>
        <w:t xml:space="preserve">Для занятийв спортивном зале: спортивный костюм (если температурный режим нарушен), футболка, спортивное трико,спортивная обувь с нескользкой </w:t>
      </w:r>
      <w:r>
        <w:rPr>
          <w:spacing w:val="-2"/>
          <w:sz w:val="24"/>
        </w:rPr>
        <w:t>подошвой.</w:t>
      </w:r>
    </w:p>
    <w:p w:rsidR="009950C9" w:rsidRDefault="00462E18">
      <w:pPr>
        <w:pStyle w:val="a8"/>
        <w:numPr>
          <w:ilvl w:val="3"/>
          <w:numId w:val="5"/>
        </w:numPr>
        <w:tabs>
          <w:tab w:val="left" w:pos="1275"/>
        </w:tabs>
        <w:spacing w:before="4" w:line="292" w:lineRule="exact"/>
        <w:ind w:hanging="359"/>
        <w:rPr>
          <w:sz w:val="24"/>
        </w:rPr>
      </w:pPr>
      <w:r>
        <w:rPr>
          <w:sz w:val="24"/>
        </w:rPr>
        <w:t>Длязанятийнаулице:спортивныйкостюм,спортивная</w:t>
      </w:r>
      <w:r>
        <w:rPr>
          <w:spacing w:val="-2"/>
          <w:sz w:val="24"/>
        </w:rPr>
        <w:t>обувь.</w:t>
      </w:r>
    </w:p>
    <w:p w:rsidR="009950C9" w:rsidRDefault="00462E18">
      <w:pPr>
        <w:pStyle w:val="a8"/>
        <w:numPr>
          <w:ilvl w:val="1"/>
          <w:numId w:val="4"/>
        </w:numPr>
        <w:tabs>
          <w:tab w:val="left" w:pos="584"/>
        </w:tabs>
        <w:spacing w:before="1" w:line="235" w:lineRule="auto"/>
        <w:ind w:right="134" w:firstLine="0"/>
        <w:rPr>
          <w:sz w:val="24"/>
        </w:rPr>
      </w:pPr>
      <w:r>
        <w:rPr>
          <w:sz w:val="24"/>
        </w:rPr>
        <w:t>Одежда обучающихся должна соответствовать погоде и месту проведения учебных занятий, температурному режиму в помещениях общеобразовательных организаций.</w:t>
      </w:r>
    </w:p>
    <w:p w:rsidR="009950C9" w:rsidRDefault="00462E18">
      <w:pPr>
        <w:pStyle w:val="a8"/>
        <w:numPr>
          <w:ilvl w:val="1"/>
          <w:numId w:val="4"/>
        </w:numPr>
        <w:tabs>
          <w:tab w:val="left" w:pos="675"/>
        </w:tabs>
        <w:spacing w:before="3"/>
        <w:ind w:right="125" w:firstLine="0"/>
        <w:rPr>
          <w:sz w:val="24"/>
        </w:rPr>
      </w:pPr>
      <w:r>
        <w:rPr>
          <w:sz w:val="24"/>
        </w:rPr>
        <w:t>Не допускается ношение обучающимися в помещениях общеобразовательных организаций одежды с декоративными аксессуарами, яркими надписями и изображениями (за исключением спортивной одежды, носимой в помещениях для занятий физической культуройиспортом);одежды бельевогостиля;одежды иаксессуароводежды,содержащих символику экстремистских организаций или пропагандирующих психоактивные вещества или противоправное поведение; религиозной одежды, одежды с религиозными атрибутами (в том числе атрибутами одежды, закрывающими лицо обучающегося) и (или) религиозной символикой; головных уборов, за исключением случаев, обусловленных состоянием здоровьяобучающихся.</w:t>
      </w:r>
    </w:p>
    <w:p w:rsidR="009950C9" w:rsidRDefault="00462E18">
      <w:pPr>
        <w:pStyle w:val="a8"/>
        <w:numPr>
          <w:ilvl w:val="1"/>
          <w:numId w:val="4"/>
        </w:numPr>
        <w:tabs>
          <w:tab w:val="left" w:pos="703"/>
        </w:tabs>
        <w:spacing w:line="271" w:lineRule="exact"/>
        <w:ind w:left="703" w:hanging="420"/>
        <w:rPr>
          <w:sz w:val="24"/>
        </w:rPr>
      </w:pPr>
      <w:r>
        <w:rPr>
          <w:sz w:val="24"/>
        </w:rPr>
        <w:t>Сменнаяобувьвшколеявляется</w:t>
      </w:r>
      <w:r>
        <w:rPr>
          <w:spacing w:val="-2"/>
          <w:sz w:val="24"/>
        </w:rPr>
        <w:t>обязательной.</w:t>
      </w:r>
    </w:p>
    <w:p w:rsidR="009950C9" w:rsidRDefault="00462E18">
      <w:pPr>
        <w:pStyle w:val="a8"/>
        <w:numPr>
          <w:ilvl w:val="1"/>
          <w:numId w:val="4"/>
        </w:numPr>
        <w:tabs>
          <w:tab w:val="left" w:pos="704"/>
        </w:tabs>
        <w:spacing w:before="2"/>
        <w:ind w:left="704" w:hanging="421"/>
        <w:rPr>
          <w:sz w:val="24"/>
        </w:rPr>
      </w:pPr>
      <w:r>
        <w:rPr>
          <w:sz w:val="24"/>
        </w:rPr>
        <w:t>Внешнийвиддолженсоответствоватьобщепринятымвобществе</w:t>
      </w:r>
      <w:r>
        <w:rPr>
          <w:spacing w:val="-2"/>
          <w:sz w:val="24"/>
        </w:rPr>
        <w:t>норма.</w:t>
      </w:r>
    </w:p>
    <w:p w:rsidR="009950C9" w:rsidRDefault="009950C9">
      <w:pPr>
        <w:pStyle w:val="a4"/>
        <w:spacing w:before="4"/>
      </w:pPr>
    </w:p>
    <w:p w:rsidR="009950C9" w:rsidRDefault="00462E18">
      <w:pPr>
        <w:pStyle w:val="1"/>
        <w:numPr>
          <w:ilvl w:val="0"/>
          <w:numId w:val="8"/>
        </w:numPr>
        <w:tabs>
          <w:tab w:val="left" w:pos="851"/>
        </w:tabs>
        <w:ind w:left="851" w:hanging="568"/>
        <w:jc w:val="both"/>
      </w:pPr>
      <w:r>
        <w:t>Права,обязанностии</w:t>
      </w:r>
      <w:r>
        <w:rPr>
          <w:spacing w:val="-2"/>
        </w:rPr>
        <w:t>ответственность</w:t>
      </w:r>
    </w:p>
    <w:p w:rsidR="009950C9" w:rsidRDefault="00462E18">
      <w:pPr>
        <w:pStyle w:val="a4"/>
        <w:spacing w:line="272" w:lineRule="exact"/>
        <w:ind w:left="283"/>
        <w:jc w:val="both"/>
      </w:pPr>
      <w:r>
        <w:t xml:space="preserve">4.1.Обучающиеся </w:t>
      </w:r>
      <w:r>
        <w:rPr>
          <w:spacing w:val="-2"/>
        </w:rPr>
        <w:t>обязаны:</w:t>
      </w:r>
    </w:p>
    <w:p w:rsidR="009950C9" w:rsidRDefault="00462E18">
      <w:pPr>
        <w:pStyle w:val="a8"/>
        <w:numPr>
          <w:ilvl w:val="0"/>
          <w:numId w:val="1"/>
        </w:numPr>
        <w:tabs>
          <w:tab w:val="left" w:pos="1275"/>
        </w:tabs>
        <w:spacing w:before="7" w:line="235" w:lineRule="auto"/>
        <w:ind w:right="121"/>
        <w:rPr>
          <w:sz w:val="24"/>
        </w:rPr>
      </w:pPr>
      <w:r>
        <w:rPr>
          <w:sz w:val="24"/>
        </w:rPr>
        <w:t>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9950C9" w:rsidRDefault="00462E18">
      <w:pPr>
        <w:pStyle w:val="a8"/>
        <w:numPr>
          <w:ilvl w:val="0"/>
          <w:numId w:val="1"/>
        </w:numPr>
        <w:tabs>
          <w:tab w:val="left" w:pos="1275"/>
        </w:tabs>
        <w:spacing w:before="4"/>
        <w:ind w:hanging="359"/>
        <w:rPr>
          <w:sz w:val="24"/>
        </w:rPr>
      </w:pPr>
      <w:r>
        <w:rPr>
          <w:sz w:val="24"/>
        </w:rPr>
        <w:t>Одеждадолжнабытьобязательночистой,свежей,</w:t>
      </w:r>
      <w:r>
        <w:rPr>
          <w:spacing w:val="-2"/>
          <w:sz w:val="24"/>
        </w:rPr>
        <w:t>выглаженной.</w:t>
      </w:r>
    </w:p>
    <w:p w:rsidR="009950C9" w:rsidRDefault="00462E18">
      <w:pPr>
        <w:pStyle w:val="a8"/>
        <w:numPr>
          <w:ilvl w:val="0"/>
          <w:numId w:val="1"/>
        </w:numPr>
        <w:tabs>
          <w:tab w:val="left" w:pos="1275"/>
        </w:tabs>
        <w:spacing w:before="2"/>
        <w:ind w:hanging="359"/>
        <w:rPr>
          <w:rFonts w:ascii="Calibri" w:hAnsi="Calibri"/>
          <w:sz w:val="28"/>
        </w:rPr>
      </w:pPr>
      <w:r>
        <w:rPr>
          <w:sz w:val="24"/>
        </w:rPr>
        <w:t>Бережноотноситьсякформедругихобучающихся</w:t>
      </w:r>
      <w:r>
        <w:rPr>
          <w:spacing w:val="-2"/>
          <w:sz w:val="24"/>
        </w:rPr>
        <w:t>школы</w:t>
      </w:r>
      <w:r>
        <w:rPr>
          <w:rFonts w:ascii="Calibri" w:hAnsi="Calibri"/>
          <w:spacing w:val="-2"/>
          <w:sz w:val="28"/>
        </w:rPr>
        <w:t>.</w:t>
      </w:r>
    </w:p>
    <w:p w:rsidR="009950C9" w:rsidRDefault="00462E18">
      <w:pPr>
        <w:pStyle w:val="1"/>
        <w:numPr>
          <w:ilvl w:val="0"/>
          <w:numId w:val="8"/>
        </w:numPr>
        <w:tabs>
          <w:tab w:val="left" w:pos="3738"/>
        </w:tabs>
        <w:spacing w:before="278" w:line="235" w:lineRule="auto"/>
        <w:ind w:left="283" w:right="1023" w:firstLine="3160"/>
      </w:pPr>
      <w:r>
        <w:t>Права родителей (законных представителей) Родители (законные представители)имеют право:</w:t>
      </w:r>
    </w:p>
    <w:p w:rsidR="009950C9" w:rsidRDefault="00462E18">
      <w:pPr>
        <w:pStyle w:val="a4"/>
        <w:spacing w:line="235" w:lineRule="auto"/>
        <w:ind w:left="642" w:right="132" w:hanging="360"/>
      </w:pPr>
      <w:r>
        <w:t>5.1.Обсуждатьнародительских советах класса ишколывопросы,имеющиеотношение к школьной форме, выносить предложения в отношении школьной формы.</w:t>
      </w:r>
    </w:p>
    <w:p w:rsidR="009950C9" w:rsidRDefault="009950C9">
      <w:pPr>
        <w:pStyle w:val="a4"/>
        <w:spacing w:before="5"/>
      </w:pPr>
    </w:p>
    <w:p w:rsidR="009950C9" w:rsidRDefault="00462E18">
      <w:pPr>
        <w:pStyle w:val="1"/>
        <w:numPr>
          <w:ilvl w:val="0"/>
          <w:numId w:val="8"/>
        </w:numPr>
        <w:tabs>
          <w:tab w:val="left" w:pos="3671"/>
        </w:tabs>
        <w:spacing w:line="240" w:lineRule="auto"/>
        <w:ind w:left="283" w:right="401" w:firstLine="2862"/>
      </w:pPr>
      <w:r>
        <w:t>Обязанности родителей(законных представителей) Родители(законные представители) обязаны:</w:t>
      </w:r>
    </w:p>
    <w:p w:rsidR="009950C9" w:rsidRDefault="00462E18">
      <w:pPr>
        <w:pStyle w:val="a8"/>
        <w:numPr>
          <w:ilvl w:val="1"/>
          <w:numId w:val="3"/>
        </w:numPr>
        <w:tabs>
          <w:tab w:val="left" w:pos="985"/>
        </w:tabs>
        <w:spacing w:line="276" w:lineRule="exact"/>
        <w:ind w:left="985" w:hanging="702"/>
        <w:jc w:val="left"/>
        <w:rPr>
          <w:rFonts w:ascii="Courier New" w:hAnsi="Courier New"/>
          <w:sz w:val="24"/>
        </w:rPr>
      </w:pPr>
      <w:r>
        <w:rPr>
          <w:sz w:val="24"/>
        </w:rPr>
        <w:t>Приобрестишкольнуюформу,вторуюобувьдоначалаучебного</w:t>
      </w:r>
      <w:r>
        <w:rPr>
          <w:spacing w:val="-2"/>
          <w:sz w:val="24"/>
        </w:rPr>
        <w:t>года.</w:t>
      </w:r>
    </w:p>
    <w:p w:rsidR="009950C9" w:rsidRDefault="00462E18">
      <w:pPr>
        <w:pStyle w:val="a8"/>
        <w:numPr>
          <w:ilvl w:val="1"/>
          <w:numId w:val="3"/>
        </w:numPr>
        <w:tabs>
          <w:tab w:val="left" w:pos="642"/>
          <w:tab w:val="left" w:pos="985"/>
        </w:tabs>
        <w:spacing w:before="7" w:line="218" w:lineRule="auto"/>
        <w:ind w:left="642" w:right="138" w:hanging="360"/>
        <w:jc w:val="left"/>
        <w:rPr>
          <w:rFonts w:ascii="Courier New" w:hAnsi="Courier New"/>
          <w:sz w:val="24"/>
        </w:rPr>
      </w:pPr>
      <w:r>
        <w:rPr>
          <w:sz w:val="24"/>
        </w:rPr>
        <w:t>Ежедневноконтролироватьвнешнийвидобучающегосяпередвыходомегов школу в соответствии с требованиями Положения.</w:t>
      </w:r>
    </w:p>
    <w:p w:rsidR="009950C9" w:rsidRDefault="00462E18">
      <w:pPr>
        <w:pStyle w:val="a8"/>
        <w:numPr>
          <w:ilvl w:val="1"/>
          <w:numId w:val="3"/>
        </w:numPr>
        <w:tabs>
          <w:tab w:val="left" w:pos="642"/>
          <w:tab w:val="left" w:pos="984"/>
          <w:tab w:val="left" w:pos="4820"/>
        </w:tabs>
        <w:spacing w:before="20" w:line="223" w:lineRule="auto"/>
        <w:ind w:left="642" w:right="134" w:hanging="360"/>
        <w:jc w:val="left"/>
        <w:rPr>
          <w:rFonts w:ascii="Courier New" w:hAnsi="Courier New"/>
        </w:rPr>
      </w:pPr>
      <w:r>
        <w:rPr>
          <w:sz w:val="24"/>
        </w:rPr>
        <w:t>Следитьзасостояниемшкольной</w:t>
      </w:r>
      <w:r>
        <w:rPr>
          <w:sz w:val="24"/>
        </w:rPr>
        <w:tab/>
        <w:t>формысвоегоребенка,т.е.своевременноее стирать по мере загрязнения.</w:t>
      </w:r>
    </w:p>
    <w:p w:rsidR="009950C9" w:rsidRDefault="00462E18">
      <w:pPr>
        <w:pStyle w:val="1"/>
        <w:numPr>
          <w:ilvl w:val="0"/>
          <w:numId w:val="8"/>
        </w:numPr>
        <w:tabs>
          <w:tab w:val="left" w:pos="3398"/>
        </w:tabs>
        <w:spacing w:before="13" w:line="235" w:lineRule="auto"/>
        <w:ind w:left="283" w:right="2779" w:firstLine="2608"/>
      </w:pPr>
      <w:r>
        <w:t>Права классного руководителя Классный руководитель имеет право:</w:t>
      </w:r>
    </w:p>
    <w:p w:rsidR="009950C9" w:rsidRDefault="00462E18">
      <w:pPr>
        <w:pStyle w:val="a4"/>
        <w:tabs>
          <w:tab w:val="left" w:pos="777"/>
        </w:tabs>
        <w:spacing w:before="5" w:line="230" w:lineRule="auto"/>
        <w:ind w:left="657" w:right="132" w:hanging="360"/>
      </w:pPr>
      <w:r>
        <w:rPr>
          <w:rFonts w:ascii="Calibri" w:hAnsi="Calibri"/>
          <w:spacing w:val="-4"/>
          <w:sz w:val="22"/>
        </w:rPr>
        <w:t>7.1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t>РазъяснитьпунктыданногоПоложенияобучающимсяиродителям(законнымпредставит</w:t>
      </w:r>
      <w:r>
        <w:lastRenderedPageBreak/>
        <w:t>елям) под роспись.</w:t>
      </w:r>
    </w:p>
    <w:p w:rsidR="00217AE2" w:rsidRDefault="00462E18">
      <w:pPr>
        <w:pStyle w:val="1"/>
        <w:numPr>
          <w:ilvl w:val="0"/>
          <w:numId w:val="8"/>
        </w:numPr>
        <w:tabs>
          <w:tab w:val="left" w:pos="3607"/>
        </w:tabs>
        <w:spacing w:before="7" w:line="240" w:lineRule="auto"/>
        <w:ind w:left="3607" w:hanging="577"/>
      </w:pPr>
      <w:r>
        <w:t>Обязанности</w:t>
      </w:r>
      <w:r w:rsidR="00217AE2">
        <w:t xml:space="preserve"> </w:t>
      </w:r>
      <w:r>
        <w:t>классного</w:t>
      </w:r>
      <w:r w:rsidR="00217AE2">
        <w:t xml:space="preserve"> </w:t>
      </w:r>
      <w:r>
        <w:rPr>
          <w:spacing w:val="-2"/>
        </w:rPr>
        <w:t>руководителя</w:t>
      </w:r>
    </w:p>
    <w:p w:rsidR="00217AE2" w:rsidRPr="00217AE2" w:rsidRDefault="00217AE2" w:rsidP="00217AE2"/>
    <w:p w:rsidR="00217AE2" w:rsidRDefault="00217AE2" w:rsidP="00217AE2"/>
    <w:p w:rsidR="00217AE2" w:rsidRDefault="00217AE2" w:rsidP="00217AE2">
      <w:pPr>
        <w:spacing w:before="61" w:line="275" w:lineRule="exact"/>
        <w:ind w:left="283"/>
        <w:jc w:val="both"/>
        <w:rPr>
          <w:b/>
          <w:sz w:val="24"/>
        </w:rPr>
      </w:pPr>
      <w:r>
        <w:rPr>
          <w:b/>
          <w:sz w:val="24"/>
        </w:rPr>
        <w:t xml:space="preserve">Классный руководитель </w:t>
      </w:r>
      <w:r>
        <w:rPr>
          <w:b/>
          <w:spacing w:val="-2"/>
          <w:sz w:val="24"/>
        </w:rPr>
        <w:t>обязан:</w:t>
      </w:r>
    </w:p>
    <w:p w:rsidR="00217AE2" w:rsidRDefault="00217AE2" w:rsidP="00217AE2">
      <w:pPr>
        <w:pStyle w:val="a8"/>
        <w:numPr>
          <w:ilvl w:val="1"/>
          <w:numId w:val="2"/>
        </w:numPr>
        <w:tabs>
          <w:tab w:val="left" w:pos="666"/>
          <w:tab w:val="left" w:pos="923"/>
        </w:tabs>
        <w:spacing w:line="235" w:lineRule="auto"/>
        <w:ind w:right="150" w:hanging="360"/>
        <w:rPr>
          <w:sz w:val="24"/>
        </w:rPr>
      </w:pPr>
      <w:r>
        <w:rPr>
          <w:sz w:val="24"/>
        </w:rPr>
        <w:tab/>
        <w:t>Осуществлять ежедневный контроль на предмет ношения обучающимися своего класса школьной формы и второй обуви перед началом учебных занятий.</w:t>
      </w:r>
    </w:p>
    <w:p w:rsidR="00217AE2" w:rsidRDefault="00217AE2" w:rsidP="00217AE2">
      <w:pPr>
        <w:pStyle w:val="a8"/>
        <w:numPr>
          <w:ilvl w:val="1"/>
          <w:numId w:val="2"/>
        </w:numPr>
        <w:tabs>
          <w:tab w:val="left" w:pos="666"/>
          <w:tab w:val="left" w:pos="923"/>
        </w:tabs>
        <w:spacing w:before="3"/>
        <w:ind w:right="132" w:hanging="360"/>
        <w:rPr>
          <w:sz w:val="24"/>
        </w:rPr>
      </w:pPr>
      <w:r>
        <w:rPr>
          <w:sz w:val="24"/>
        </w:rPr>
        <w:tab/>
        <w:t>Своевременно(вденьналичияфакта)ставитьродителей(законных представителей)визвестностьофактеотсутствияшкольнойформыу обучающегося, приглашать на Совет профилактики.</w:t>
      </w:r>
    </w:p>
    <w:p w:rsidR="00217AE2" w:rsidRDefault="00217AE2" w:rsidP="00217AE2">
      <w:pPr>
        <w:pStyle w:val="a8"/>
        <w:numPr>
          <w:ilvl w:val="1"/>
          <w:numId w:val="2"/>
        </w:numPr>
        <w:tabs>
          <w:tab w:val="left" w:pos="924"/>
        </w:tabs>
        <w:spacing w:line="273" w:lineRule="exact"/>
        <w:ind w:left="924" w:hanging="617"/>
        <w:rPr>
          <w:sz w:val="24"/>
        </w:rPr>
      </w:pPr>
      <w:r>
        <w:rPr>
          <w:sz w:val="24"/>
        </w:rPr>
        <w:t>Действоватьврамкахсвоейкомпетенциинаоснованиидолжностной</w:t>
      </w:r>
      <w:r>
        <w:rPr>
          <w:spacing w:val="-2"/>
          <w:sz w:val="24"/>
        </w:rPr>
        <w:t>инструкции.</w:t>
      </w:r>
    </w:p>
    <w:p w:rsidR="00217AE2" w:rsidRDefault="00217AE2" w:rsidP="00217AE2">
      <w:pPr>
        <w:ind w:firstLine="720"/>
      </w:pPr>
    </w:p>
    <w:p w:rsidR="00217AE2" w:rsidRDefault="00217AE2" w:rsidP="00217AE2"/>
    <w:p w:rsidR="009950C9" w:rsidRPr="00217AE2" w:rsidRDefault="009950C9" w:rsidP="00217AE2">
      <w:pPr>
        <w:sectPr w:rsidR="009950C9" w:rsidRPr="00217AE2">
          <w:footerReference w:type="default" r:id="rId7"/>
          <w:pgSz w:w="11920" w:h="16838"/>
          <w:pgMar w:top="480" w:right="740" w:bottom="1700" w:left="1420" w:header="0" w:footer="1505" w:gutter="0"/>
          <w:cols w:space="720"/>
          <w:formProt w:val="0"/>
          <w:docGrid w:linePitch="100" w:charSpace="4096"/>
        </w:sectPr>
      </w:pPr>
    </w:p>
    <w:p w:rsidR="009950C9" w:rsidRDefault="009950C9" w:rsidP="00217AE2">
      <w:pPr>
        <w:spacing w:before="61" w:line="275" w:lineRule="exact"/>
        <w:ind w:left="283"/>
        <w:jc w:val="both"/>
        <w:rPr>
          <w:sz w:val="24"/>
        </w:rPr>
      </w:pPr>
    </w:p>
    <w:sectPr w:rsidR="009950C9" w:rsidSect="00C42CB8">
      <w:footerReference w:type="default" r:id="rId8"/>
      <w:pgSz w:w="11920" w:h="16838"/>
      <w:pgMar w:top="500" w:right="740" w:bottom="1720" w:left="1420" w:header="0" w:footer="1505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372" w:rsidRDefault="00430372">
      <w:r>
        <w:separator/>
      </w:r>
    </w:p>
  </w:endnote>
  <w:endnote w:type="continuationSeparator" w:id="1">
    <w:p w:rsidR="00430372" w:rsidRDefault="00430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C9" w:rsidRDefault="00554205">
    <w:pPr>
      <w:pStyle w:val="a4"/>
      <w:spacing w:line="12" w:lineRule="auto"/>
      <w:rPr>
        <w:sz w:val="20"/>
      </w:rPr>
    </w:pPr>
    <w:r>
      <w:rPr>
        <w:noProof/>
        <w:sz w:val="20"/>
      </w:rPr>
      <w:pict>
        <v:rect id="Textbox 3" o:spid="_x0000_s2050" style="position:absolute;margin-left:543.95pt;margin-top:753.85pt;width:12.6pt;height:15.5pt;z-index:-50331647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flzQEAAAIEAAAOAAAAZHJzL2Uyb0RvYy54bWysU01v2zAMvQ/YfxB0X+zkEKxBnKJo0WHA&#10;sBXr+gNkWYoFSKJAqbHz70fJsbOPU4ddZJrie+Qjqf3t6Cw7KYwGfMPXq5oz5SV0xh8b/vLj8cNH&#10;zmISvhMWvGr4WUV+e3j/bj+EndpAD7ZTyIjEx90QGt6nFHZVFWWvnIgrCMrTpQZ0ItEvHqsOxUDs&#10;zlabut5WA2AXEKSKkbwP0yU/FH6tlUzftI4qMdtwqi2VE8vZ5rM67MXuiCL0Rl7KEP9QhRPGU9KF&#10;6kEkwV7R/EXljESIoNNKgqtAayNV0UBq1vUfap57EVTRQs2JYWlT/H+08uvpOTwhtWEIcRfJzCpG&#10;jS5/qT42lmadl2apMTFJzvW2pgFwJulqfbO92ZRmVldwwJg+KXAsGw1HmkVpkTh9iYkSUugcknN5&#10;eDTWlnlYz4ac7zc3hVtPqGudxUpnq3Kc9d+VZqYr5WZHlHhs7y2yadq0jlTsPPNCRoAcqCntG7EX&#10;SEarsmRvxC+gkh98WvDOeMC8lZPOSV0WmsZ2JHkN3+Tb7GmhOz8hs5897UPe7dnA2WhnQ3jZA/Vh&#10;GoCHu9cE2pQhXJkuOWnRymwujyJv8q//Jer6dA8/AQAA//8DAFBLAwQUAAYACAAAACEAgE1Mx+EA&#10;AAAPAQAADwAAAGRycy9kb3ducmV2LnhtbEyPQU+EMBCF7yb+h2ZMvLkFNy4sUjZmCYnedPXirUtH&#10;INIW2i7gv3c46W3ezMub7+WHRfdsQuc7awTEmwgYmtqqzjQCPt6ruxSYD9Io2VuDAn7Qw6G4vspl&#10;puxs3nA6hYZRiPGZFNCGMGSc+7pFLf3GDmjo9mWdloGka7hycqZw3fP7KNpxLTtDH1o54LHF+vt0&#10;0QJKt1OVPz6X1f5zLsPL6ziNfBTi9mZ5egQWcAl/ZljxCR0KYjrbi1Ge9aSjNNmTl6aHKEmArZ44&#10;3sbAzutumybAi5z/71H8AgAA//8DAFBLAQItABQABgAIAAAAIQC2gziS/gAAAOEBAAATAAAAAAAA&#10;AAAAAAAAAAAAAABbQ29udGVudF9UeXBlc10ueG1sUEsBAi0AFAAGAAgAAAAhADj9If/WAAAAlAEA&#10;AAsAAAAAAAAAAAAAAAAALwEAAF9yZWxzLy5yZWxzUEsBAi0AFAAGAAgAAAAhANkv1+XNAQAAAgQA&#10;AA4AAAAAAAAAAAAAAAAALgIAAGRycy9lMm9Eb2MueG1sUEsBAi0AFAAGAAgAAAAhAIBNTMfhAAAA&#10;DwEAAA8AAAAAAAAAAAAAAAAAJwQAAGRycy9kb3ducmV2LnhtbFBLBQYAAAAABAAEAPMAAAA1BQAA&#10;AAA=&#10;" o:allowincell="f" filled="f" stroked="f" strokeweight="0">
          <v:textbox style="mso-next-textbox:#Textbox 3" inset="0,0,0,0">
            <w:txbxContent>
              <w:p w:rsidR="009950C9" w:rsidRDefault="00554205">
                <w:pPr>
                  <w:pStyle w:val="ab"/>
                  <w:spacing w:before="20"/>
                  <w:ind w:left="6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spacing w:val="-10"/>
                  </w:rPr>
                  <w:fldChar w:fldCharType="begin"/>
                </w:r>
                <w:r w:rsidR="00462E18">
                  <w:rPr>
                    <w:rFonts w:ascii="Calibri" w:hAnsi="Calibri"/>
                    <w:spacing w:val="-10"/>
                  </w:rPr>
                  <w:instrText xml:space="preserve"> PAGE </w:instrText>
                </w:r>
                <w:r>
                  <w:rPr>
                    <w:rFonts w:ascii="Calibri" w:hAnsi="Calibri"/>
                    <w:spacing w:val="-10"/>
                  </w:rPr>
                  <w:fldChar w:fldCharType="separate"/>
                </w:r>
                <w:r w:rsidR="00867281">
                  <w:rPr>
                    <w:rFonts w:ascii="Calibri" w:hAnsi="Calibri"/>
                    <w:noProof/>
                    <w:spacing w:val="-10"/>
                  </w:rPr>
                  <w:t>1</w:t>
                </w:r>
                <w:r>
                  <w:rPr>
                    <w:rFonts w:ascii="Calibri" w:hAns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C9" w:rsidRDefault="00554205">
    <w:pPr>
      <w:pStyle w:val="a4"/>
      <w:spacing w:line="12" w:lineRule="auto"/>
      <w:rPr>
        <w:sz w:val="20"/>
      </w:rPr>
    </w:pPr>
    <w:r>
      <w:rPr>
        <w:noProof/>
        <w:sz w:val="20"/>
      </w:rPr>
      <w:pict>
        <v:rect id="Textbox 4" o:spid="_x0000_s2049" style="position:absolute;margin-left:543.95pt;margin-top:753.85pt;width:12.6pt;height:15.5pt;z-index:-5033164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uLzgEAAAIEAAAOAAAAZHJzL2Uyb0RvYy54bWysU9tu2zAMfR+wfxD0vtjJgGA14hRFiw4D&#10;hq1Ytw+QZSkWIIkCpcbO34+S42SXpw57kWmK55CHpHa3k7PsqDAa8C1fr2rOlJfQG39o+Y/vj+8+&#10;cBaT8L2w4FXLTyry2/3bN7sxNGoDA9heISMSH5sxtHxIKTRVFeWgnIgrCMrTpQZ0ItEvHqoexUjs&#10;zlabut5WI2AfEKSKkbwP8yXfF36tlUxftY4qMdtyqi2VE8vZ5bPa70RzQBEGI89liH+owgnjKemF&#10;6kEkwV7Q/EXljESIoNNKgqtAayNV0UBq1vUfap4HEVTRQs2J4dKm+P9o5Zfjc3hCasMYYhPJzCom&#10;jS5/qT42lWadLs1SU2KSnOttTQPgTNLV+mZ7synNrK7ggDF9VOBYNlqONIvSInH8HBMlpNAlJOfy&#10;8GisLfOwno05329uCreeUNc6i5VOVuU4678pzUxfys2OKPHQ3Vtk87RpHanYZeaFjAA5UFPaV2LP&#10;kIxWZcleib+ASn7w6YJ3xgPmrZx1zuqy0DR1E8lr+ft8mz0d9KcnZPaTp33Iu70YuBjdYggvB6A+&#10;zAPwcPeSQJsyhCvTOSctWpnN+VHkTf71v0Rdn+7+JwAAAP//AwBQSwMEFAAGAAgAAAAhAIBNTMfh&#10;AAAADwEAAA8AAABkcnMvZG93bnJldi54bWxMj0FPhDAQhe8m/odmTLy5BTcuLFI2ZgmJ3nT14q1L&#10;RyDSFtou4L93OOlt3szLm+/lh0X3bELnO2sExJsIGJraqs40Aj7eq7sUmA/SKNlbgwJ+0MOhuL7K&#10;ZabsbN5wOoWGUYjxmRTQhjBknPu6RS39xg5o6PZlnZaBpGu4cnKmcN3z+yjacS07Qx9aOeCxxfr7&#10;dNECSrdTlT8+l9X+cy7Dy+s4jXwU4vZmeXoEFnAJf2ZY8QkdCmI624tRnvWkozTZk5emhyhJgK2e&#10;ON7GwM7rbpsmwIuc/+9R/AIAAP//AwBQSwECLQAUAAYACAAAACEAtoM4kv4AAADhAQAAEwAAAAAA&#10;AAAAAAAAAAAAAAAAW0NvbnRlbnRfVHlwZXNdLnhtbFBLAQItABQABgAIAAAAIQA4/SH/1gAAAJQB&#10;AAALAAAAAAAAAAAAAAAAAC8BAABfcmVscy8ucmVsc1BLAQItABQABgAIAAAAIQDpvuuLzgEAAAIE&#10;AAAOAAAAAAAAAAAAAAAAAC4CAABkcnMvZTJvRG9jLnhtbFBLAQItABQABgAIAAAAIQCATUzH4QAA&#10;AA8BAAAPAAAAAAAAAAAAAAAAACgEAABkcnMvZG93bnJldi54bWxQSwUGAAAAAAQABADzAAAANgUA&#10;AAAA&#10;" o:allowincell="f" filled="f" stroked="f" strokeweight="0">
          <v:textbox inset="0,0,0,0">
            <w:txbxContent>
              <w:p w:rsidR="009950C9" w:rsidRDefault="00554205">
                <w:pPr>
                  <w:pStyle w:val="ab"/>
                  <w:spacing w:before="20"/>
                  <w:ind w:left="6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spacing w:val="-10"/>
                  </w:rPr>
                  <w:fldChar w:fldCharType="begin"/>
                </w:r>
                <w:r w:rsidR="00462E18">
                  <w:rPr>
                    <w:rFonts w:ascii="Calibri" w:hAnsi="Calibri"/>
                    <w:spacing w:val="-10"/>
                  </w:rPr>
                  <w:instrText xml:space="preserve"> PAGE </w:instrText>
                </w:r>
                <w:r>
                  <w:rPr>
                    <w:rFonts w:ascii="Calibri" w:hAnsi="Calibri"/>
                    <w:spacing w:val="-10"/>
                  </w:rPr>
                  <w:fldChar w:fldCharType="separate"/>
                </w:r>
                <w:r w:rsidR="00867281">
                  <w:rPr>
                    <w:rFonts w:ascii="Calibri" w:hAnsi="Calibri"/>
                    <w:noProof/>
                    <w:spacing w:val="-10"/>
                  </w:rPr>
                  <w:t>5</w:t>
                </w:r>
                <w:r>
                  <w:rPr>
                    <w:rFonts w:ascii="Calibri" w:hAns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372" w:rsidRDefault="00430372">
      <w:r>
        <w:separator/>
      </w:r>
    </w:p>
  </w:footnote>
  <w:footnote w:type="continuationSeparator" w:id="1">
    <w:p w:rsidR="00430372" w:rsidRDefault="00430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AC5"/>
    <w:multiLevelType w:val="multilevel"/>
    <w:tmpl w:val="6526B7D8"/>
    <w:lvl w:ilvl="0">
      <w:start w:val="1"/>
      <w:numFmt w:val="upperRoman"/>
      <w:lvlText w:val="%1."/>
      <w:lvlJc w:val="left"/>
      <w:pPr>
        <w:tabs>
          <w:tab w:val="num" w:pos="0"/>
        </w:tabs>
        <w:ind w:left="988" w:hanging="346"/>
      </w:pPr>
      <w:rPr>
        <w:rFonts w:ascii="Times New Roman" w:eastAsia="Times New Roman" w:hAnsi="Times New Roman" w:cs="Times New Roman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7" w:hanging="34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34" w:hanging="34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1" w:hanging="34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8" w:hanging="34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5" w:hanging="34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42" w:hanging="34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9" w:hanging="34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34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C771B57"/>
    <w:multiLevelType w:val="multilevel"/>
    <w:tmpl w:val="04B03ADC"/>
    <w:lvl w:ilvl="0">
      <w:start w:val="1"/>
      <w:numFmt w:val="decimal"/>
      <w:lvlText w:val="%1"/>
      <w:lvlJc w:val="left"/>
      <w:pPr>
        <w:tabs>
          <w:tab w:val="num" w:pos="0"/>
        </w:tabs>
        <w:ind w:left="283" w:hanging="49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3" w:hanging="49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74" w:hanging="49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1" w:hanging="49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8" w:hanging="49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15" w:hanging="49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2" w:hanging="49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09" w:hanging="49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6" w:hanging="499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13E44B9"/>
    <w:multiLevelType w:val="multilevel"/>
    <w:tmpl w:val="76F87492"/>
    <w:lvl w:ilvl="0">
      <w:start w:val="3"/>
      <w:numFmt w:val="decimal"/>
      <w:lvlText w:val="%1"/>
      <w:lvlJc w:val="left"/>
      <w:pPr>
        <w:tabs>
          <w:tab w:val="num" w:pos="0"/>
        </w:tabs>
        <w:ind w:left="642" w:hanging="36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42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75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86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8402250"/>
    <w:multiLevelType w:val="multilevel"/>
    <w:tmpl w:val="20FA6D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A197F55"/>
    <w:multiLevelType w:val="multilevel"/>
    <w:tmpl w:val="5DCE21A4"/>
    <w:lvl w:ilvl="0">
      <w:start w:val="3"/>
      <w:numFmt w:val="decimal"/>
      <w:lvlText w:val="%1"/>
      <w:lvlJc w:val="left"/>
      <w:pPr>
        <w:tabs>
          <w:tab w:val="num" w:pos="0"/>
        </w:tabs>
        <w:ind w:left="101" w:hanging="484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1" w:hanging="4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30" w:hanging="4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5" w:hanging="4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60" w:hanging="4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5" w:hanging="4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0" w:hanging="4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5" w:hanging="4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0" w:hanging="48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D8C34FF"/>
    <w:multiLevelType w:val="multilevel"/>
    <w:tmpl w:val="BCF0C210"/>
    <w:lvl w:ilvl="0">
      <w:start w:val="2"/>
      <w:numFmt w:val="decimal"/>
      <w:lvlText w:val="%1"/>
      <w:lvlJc w:val="left"/>
      <w:pPr>
        <w:tabs>
          <w:tab w:val="num" w:pos="0"/>
        </w:tabs>
        <w:ind w:left="642" w:hanging="36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2" w:hanging="360"/>
      </w:pPr>
      <w:rPr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2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84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6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0523264"/>
    <w:multiLevelType w:val="multilevel"/>
    <w:tmpl w:val="DB7A627C"/>
    <w:lvl w:ilvl="0">
      <w:numFmt w:val="bullet"/>
      <w:lvlText w:val=""/>
      <w:lvlJc w:val="left"/>
      <w:pPr>
        <w:tabs>
          <w:tab w:val="num" w:pos="0"/>
        </w:tabs>
        <w:ind w:left="1275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27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4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2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1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9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A405C93"/>
    <w:multiLevelType w:val="multilevel"/>
    <w:tmpl w:val="84621E9E"/>
    <w:lvl w:ilvl="0">
      <w:start w:val="6"/>
      <w:numFmt w:val="decimal"/>
      <w:lvlText w:val="%1"/>
      <w:lvlJc w:val="left"/>
      <w:pPr>
        <w:tabs>
          <w:tab w:val="num" w:pos="0"/>
        </w:tabs>
        <w:ind w:left="988" w:hanging="70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88" w:hanging="705"/>
      </w:pPr>
      <w:rPr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34" w:hanging="7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1" w:hanging="7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8" w:hanging="7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5" w:hanging="7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42" w:hanging="7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9" w:hanging="7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705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B653372"/>
    <w:multiLevelType w:val="multilevel"/>
    <w:tmpl w:val="9264836C"/>
    <w:lvl w:ilvl="0">
      <w:start w:val="8"/>
      <w:numFmt w:val="decimal"/>
      <w:lvlText w:val="%1"/>
      <w:lvlJc w:val="left"/>
      <w:pPr>
        <w:tabs>
          <w:tab w:val="num" w:pos="0"/>
        </w:tabs>
        <w:ind w:left="666" w:hanging="619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66" w:hanging="61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8" w:hanging="61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7" w:hanging="61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6" w:hanging="61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5" w:hanging="61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4" w:hanging="61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3" w:hanging="61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2" w:hanging="619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50C9"/>
    <w:rsid w:val="00217AE2"/>
    <w:rsid w:val="002828F3"/>
    <w:rsid w:val="00361EFA"/>
    <w:rsid w:val="00430372"/>
    <w:rsid w:val="00462E18"/>
    <w:rsid w:val="004C0653"/>
    <w:rsid w:val="00554205"/>
    <w:rsid w:val="00636867"/>
    <w:rsid w:val="00867281"/>
    <w:rsid w:val="009950C9"/>
    <w:rsid w:val="00C42CB8"/>
    <w:rsid w:val="00C7106E"/>
    <w:rsid w:val="00D0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B8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42CB8"/>
    <w:pPr>
      <w:spacing w:line="272" w:lineRule="exact"/>
      <w:ind w:left="2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rsid w:val="00C42CB8"/>
    <w:pPr>
      <w:ind w:left="4138"/>
    </w:pPr>
    <w:rPr>
      <w:b/>
      <w:bCs/>
      <w:sz w:val="32"/>
      <w:szCs w:val="32"/>
    </w:rPr>
  </w:style>
  <w:style w:type="paragraph" w:styleId="a4">
    <w:name w:val="Body Text"/>
    <w:basedOn w:val="a"/>
    <w:uiPriority w:val="1"/>
    <w:qFormat/>
    <w:rsid w:val="00C42CB8"/>
    <w:rPr>
      <w:sz w:val="24"/>
      <w:szCs w:val="24"/>
    </w:rPr>
  </w:style>
  <w:style w:type="paragraph" w:styleId="a5">
    <w:name w:val="List"/>
    <w:basedOn w:val="a4"/>
    <w:rsid w:val="00C42CB8"/>
    <w:rPr>
      <w:rFonts w:cs="Lucida Sans"/>
    </w:rPr>
  </w:style>
  <w:style w:type="paragraph" w:styleId="a6">
    <w:name w:val="caption"/>
    <w:basedOn w:val="a"/>
    <w:qFormat/>
    <w:rsid w:val="00C42C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C42CB8"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rsid w:val="00C42CB8"/>
    <w:pPr>
      <w:ind w:left="28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42CB8"/>
  </w:style>
  <w:style w:type="paragraph" w:customStyle="1" w:styleId="a9">
    <w:name w:val="Колонтитул"/>
    <w:basedOn w:val="a"/>
    <w:qFormat/>
    <w:rsid w:val="00C42CB8"/>
  </w:style>
  <w:style w:type="paragraph" w:styleId="aa">
    <w:name w:val="footer"/>
    <w:basedOn w:val="a9"/>
    <w:rsid w:val="00C42CB8"/>
  </w:style>
  <w:style w:type="paragraph" w:customStyle="1" w:styleId="ab">
    <w:name w:val="Содержимое врезки"/>
    <w:basedOn w:val="a"/>
    <w:qFormat/>
    <w:rsid w:val="00C42CB8"/>
  </w:style>
  <w:style w:type="table" w:customStyle="1" w:styleId="TableNormal">
    <w:name w:val="Table Normal"/>
    <w:uiPriority w:val="2"/>
    <w:semiHidden/>
    <w:unhideWhenUsed/>
    <w:qFormat/>
    <w:rsid w:val="00C42CB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217A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5</cp:revision>
  <cp:lastPrinted>2024-08-28T08:04:00Z</cp:lastPrinted>
  <dcterms:created xsi:type="dcterms:W3CDTF">2024-08-27T14:27:00Z</dcterms:created>
  <dcterms:modified xsi:type="dcterms:W3CDTF">2024-08-28T11:26:00Z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2024-08-27T00:00:00Z</vt:filetime>
  </property>
  <property fmtid="{D5CDD505-2E9C-101B-9397-08002B2CF9AE}" pid="5" name="Producer">
    <vt:lpwstr>ABBYY FineReader PDF 15</vt:lpwstr>
  </property>
</Properties>
</file>